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8143" w14:textId="39CD77DB" w:rsidR="005E68E5" w:rsidRDefault="002C61BC">
      <w:pPr>
        <w:rPr>
          <w:sz w:val="28"/>
          <w:szCs w:val="28"/>
        </w:rPr>
      </w:pPr>
      <w:r w:rsidRPr="00C54C3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F0E523" wp14:editId="3692D633">
            <wp:simplePos x="0" y="0"/>
            <wp:positionH relativeFrom="column">
              <wp:posOffset>3643630</wp:posOffset>
            </wp:positionH>
            <wp:positionV relativeFrom="paragraph">
              <wp:posOffset>5080</wp:posOffset>
            </wp:positionV>
            <wp:extent cx="1943100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388" y="21273"/>
                <wp:lineTo x="21388" y="0"/>
                <wp:lineTo x="0" y="0"/>
              </wp:wrapPolygon>
            </wp:wrapThrough>
            <wp:docPr id="1916765106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8E5" w:rsidRPr="00EE08AA">
        <w:rPr>
          <w:sz w:val="28"/>
          <w:szCs w:val="28"/>
        </w:rPr>
        <w:t>Motion till Svenljunga kommunfullmäktige</w:t>
      </w:r>
    </w:p>
    <w:p w14:paraId="13AE88F8" w14:textId="570F6294" w:rsidR="00C54C33" w:rsidRPr="00EE08AA" w:rsidRDefault="00C54C33">
      <w:pPr>
        <w:rPr>
          <w:sz w:val="28"/>
          <w:szCs w:val="28"/>
        </w:rPr>
      </w:pPr>
    </w:p>
    <w:p w14:paraId="27272EFA" w14:textId="6A3048B5" w:rsidR="004B7391" w:rsidRPr="00BD21B6" w:rsidRDefault="005E68E5">
      <w:pPr>
        <w:rPr>
          <w:sz w:val="28"/>
          <w:szCs w:val="28"/>
        </w:rPr>
      </w:pPr>
      <w:r w:rsidRPr="00BD21B6">
        <w:rPr>
          <w:sz w:val="28"/>
          <w:szCs w:val="28"/>
        </w:rPr>
        <w:t>Förslag att åtgärda den raserade stenbron</w:t>
      </w:r>
    </w:p>
    <w:p w14:paraId="29FC58DA" w14:textId="413A30B4" w:rsidR="005E68E5" w:rsidRDefault="005E68E5">
      <w:r>
        <w:t xml:space="preserve">Alla invånare vill vara stolt över sin by eller sin ort. Så även vi i Svenljunga. Vår kommunsymbol är den gamla stenbron som korsar Ätran mitt i samhället. Tyvärr är den sedan några år nedrasad och som känt är, är det inte rimligt att restaurera den, det skulle bli alltför kostsamt att göra det på det </w:t>
      </w:r>
      <w:r w:rsidR="00EE2C22">
        <w:t xml:space="preserve">sätt </w:t>
      </w:r>
      <w:r>
        <w:t>som krävs. Nu har den blivit en skamfläck för kommunen och t o m något som det kan skämtas om; om bron är Svenljungas symbol, hur ska det tolkas att den nu är raserad och förfallen</w:t>
      </w:r>
      <w:r w:rsidR="00AA6932">
        <w:t>?</w:t>
      </w:r>
    </w:p>
    <w:p w14:paraId="2C47F35E" w14:textId="38AA99D7" w:rsidR="005E68E5" w:rsidRDefault="005E68E5">
      <w:r>
        <w:t>Nej Svenljunga, bättre måste vi kunna</w:t>
      </w:r>
      <w:r w:rsidR="00BD21B6">
        <w:t>!</w:t>
      </w:r>
      <w:r>
        <w:t xml:space="preserve"> Det borde väl kunna gå att göra något? Kanske ett </w:t>
      </w:r>
      <w:r w:rsidR="00AA6932">
        <w:t>kulturprojekt där lokala konstnärer samverkar med ex ungdomar?</w:t>
      </w:r>
      <w:r>
        <w:t xml:space="preserve"> Något som både döljer, men ändå förklarar varför det ser ut som det gör. </w:t>
      </w:r>
      <w:r w:rsidR="00200FC9">
        <w:t>Gr</w:t>
      </w:r>
      <w:r w:rsidR="002C61BC">
        <w:t>afitti</w:t>
      </w:r>
      <w:r w:rsidR="00200FC9">
        <w:t>, muralmålning, plåtplank</w:t>
      </w:r>
      <w:r w:rsidR="002C61BC">
        <w:t>, växtvägg</w:t>
      </w:r>
      <w:r w:rsidR="00200FC9">
        <w:t xml:space="preserve">? </w:t>
      </w:r>
      <w:r w:rsidR="002C61BC">
        <w:br/>
      </w:r>
      <w:r>
        <w:t>Som vittnar om att det finns kreativitet och framtidstro trots allt?</w:t>
      </w:r>
      <w:r w:rsidR="00AA6932">
        <w:t xml:space="preserve"> </w:t>
      </w:r>
      <w:r>
        <w:t>Kanske delfinansierat av näringslivet/föreningslivet</w:t>
      </w:r>
      <w:r w:rsidR="00AA6932">
        <w:t>/kulturstöd</w:t>
      </w:r>
      <w:r>
        <w:t xml:space="preserve">? </w:t>
      </w:r>
    </w:p>
    <w:p w14:paraId="702BEC0D" w14:textId="77777777" w:rsidR="00EE2C22" w:rsidRPr="00422EFD" w:rsidRDefault="00EE2C22" w:rsidP="00EE2C22">
      <w:pPr>
        <w:rPr>
          <w:sz w:val="28"/>
          <w:szCs w:val="28"/>
        </w:rPr>
      </w:pPr>
      <w:r w:rsidRPr="00422EFD">
        <w:rPr>
          <w:sz w:val="28"/>
          <w:szCs w:val="28"/>
        </w:rPr>
        <w:t>Yrkande</w:t>
      </w:r>
    </w:p>
    <w:p w14:paraId="600BA94E" w14:textId="77777777" w:rsidR="00EE2C22" w:rsidRDefault="00EE2C22" w:rsidP="00EE2C22">
      <w:r w:rsidRPr="00DF5490">
        <w:t xml:space="preserve">Med anledning av ovanstående </w:t>
      </w:r>
      <w:r>
        <w:t>yrkar miljöpartiet i Svenljunga</w:t>
      </w:r>
      <w:r w:rsidRPr="00DF5490">
        <w:t xml:space="preserve"> att:</w:t>
      </w:r>
    </w:p>
    <w:p w14:paraId="1C5883CE" w14:textId="2DCA1B2F" w:rsidR="00EE2C22" w:rsidRDefault="00EE2C22" w:rsidP="00EE2C22">
      <w:r>
        <w:t xml:space="preserve">Kommunfullmäktige ger lämplig förvaltningen/grupp/person i uppdrag att undersöka möjligheterna </w:t>
      </w:r>
      <w:r w:rsidR="00150A58">
        <w:t xml:space="preserve">för ett projekt i syfte att försköna och </w:t>
      </w:r>
      <w:r w:rsidR="002C61BC">
        <w:t>förhöja intrycket av stenbron och därmed av hela Svenljunga</w:t>
      </w:r>
    </w:p>
    <w:p w14:paraId="52D83494" w14:textId="77777777" w:rsidR="001411C5" w:rsidRDefault="001411C5" w:rsidP="00EE2C22"/>
    <w:p w14:paraId="23650472" w14:textId="68E7066A" w:rsidR="001411C5" w:rsidRPr="00DF5490" w:rsidRDefault="001411C5" w:rsidP="00EE2C22">
      <w:r>
        <w:t>Miljöpartiet i Svenljunga</w:t>
      </w:r>
    </w:p>
    <w:p w14:paraId="63C7674D" w14:textId="5952EA86" w:rsidR="005E68E5" w:rsidRDefault="005E68E5"/>
    <w:p w14:paraId="3B907622" w14:textId="77777777" w:rsidR="005E68E5" w:rsidRDefault="005E68E5"/>
    <w:p w14:paraId="0DD3B336" w14:textId="77777777" w:rsidR="005E68E5" w:rsidRDefault="005E68E5"/>
    <w:sectPr w:rsidR="005E6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E5"/>
    <w:rsid w:val="001411C5"/>
    <w:rsid w:val="00150A58"/>
    <w:rsid w:val="00200FC9"/>
    <w:rsid w:val="002C61BC"/>
    <w:rsid w:val="004B7391"/>
    <w:rsid w:val="005E68E5"/>
    <w:rsid w:val="00720443"/>
    <w:rsid w:val="007F66A1"/>
    <w:rsid w:val="00804765"/>
    <w:rsid w:val="00874F73"/>
    <w:rsid w:val="00AA6932"/>
    <w:rsid w:val="00BD21B6"/>
    <w:rsid w:val="00C54C33"/>
    <w:rsid w:val="00C55D22"/>
    <w:rsid w:val="00D2307F"/>
    <w:rsid w:val="00EE08AA"/>
    <w:rsid w:val="00E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0AF7"/>
  <w15:chartTrackingRefBased/>
  <w15:docId w15:val="{088645C5-3715-47CB-8DAF-A32F0C59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6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6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68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6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68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6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6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6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6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6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6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6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68E5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68E5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68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68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68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68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6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6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6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6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6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68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68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68E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68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68E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68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Lindberg</dc:creator>
  <cp:keywords/>
  <dc:description/>
  <cp:lastModifiedBy>Inger Lindberg</cp:lastModifiedBy>
  <cp:revision>10</cp:revision>
  <dcterms:created xsi:type="dcterms:W3CDTF">2025-04-04T14:50:00Z</dcterms:created>
  <dcterms:modified xsi:type="dcterms:W3CDTF">2025-04-07T11:55:00Z</dcterms:modified>
</cp:coreProperties>
</file>